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7B0" w:rsidRDefault="000347B0" w:rsidP="000347B0">
      <w:pPr>
        <w:tabs>
          <w:tab w:val="left" w:pos="720"/>
          <w:tab w:val="left" w:pos="1080"/>
        </w:tabs>
        <w:ind w:left="1080" w:hanging="10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Zakres zadań woźnej </w:t>
      </w:r>
    </w:p>
    <w:p w:rsidR="000347B0" w:rsidRDefault="000347B0" w:rsidP="000347B0">
      <w:pPr>
        <w:tabs>
          <w:tab w:val="left" w:pos="720"/>
          <w:tab w:val="left" w:pos="1080"/>
        </w:tabs>
        <w:ind w:left="1080" w:hanging="1080"/>
        <w:jc w:val="both"/>
        <w:rPr>
          <w:b/>
          <w:sz w:val="28"/>
          <w:szCs w:val="28"/>
        </w:rPr>
      </w:pPr>
    </w:p>
    <w:p w:rsidR="000347B0" w:rsidRDefault="000347B0" w:rsidP="000347B0">
      <w:pPr>
        <w:numPr>
          <w:ilvl w:val="0"/>
          <w:numId w:val="2"/>
        </w:num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Woźna oddziałowa współpracuje z nauczycielem w organizowaniu opieki </w:t>
      </w:r>
      <w:r>
        <w:rPr>
          <w:sz w:val="28"/>
          <w:szCs w:val="28"/>
        </w:rPr>
        <w:br/>
        <w:t xml:space="preserve">i wychowaniu dzieci, wspiera pracę dydaktyczno-wychowawczą </w:t>
      </w:r>
      <w:r>
        <w:rPr>
          <w:sz w:val="28"/>
          <w:szCs w:val="28"/>
        </w:rPr>
        <w:br/>
        <w:t>i opiekuńczą nauczyciela, szczególnie w zakresie:</w:t>
      </w:r>
    </w:p>
    <w:p w:rsidR="000347B0" w:rsidRDefault="000347B0" w:rsidP="000347B0">
      <w:pPr>
        <w:numPr>
          <w:ilvl w:val="1"/>
          <w:numId w:val="1"/>
        </w:numPr>
        <w:tabs>
          <w:tab w:val="left" w:pos="72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Ubierania i rozbierania dzieci;</w:t>
      </w:r>
    </w:p>
    <w:p w:rsidR="000347B0" w:rsidRDefault="000347B0" w:rsidP="000347B0">
      <w:pPr>
        <w:numPr>
          <w:ilvl w:val="1"/>
          <w:numId w:val="1"/>
        </w:numPr>
        <w:tabs>
          <w:tab w:val="left" w:pos="72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Opieki podczas spacerów i wycieczek;</w:t>
      </w:r>
    </w:p>
    <w:p w:rsidR="000347B0" w:rsidRDefault="000347B0" w:rsidP="000347B0">
      <w:pPr>
        <w:numPr>
          <w:ilvl w:val="1"/>
          <w:numId w:val="1"/>
        </w:numPr>
        <w:tabs>
          <w:tab w:val="left" w:pos="72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Wspierania nauczyciela w działaniach usamodzielniających dzieci podczas spożywania posiłków itp.</w:t>
      </w:r>
    </w:p>
    <w:p w:rsidR="000347B0" w:rsidRDefault="000347B0" w:rsidP="000347B0">
      <w:pPr>
        <w:numPr>
          <w:ilvl w:val="0"/>
          <w:numId w:val="1"/>
        </w:numPr>
        <w:tabs>
          <w:tab w:val="left" w:pos="72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Do podstawowych obowiązków woźnej oddziałowej należy </w:t>
      </w:r>
      <w:r>
        <w:rPr>
          <w:sz w:val="28"/>
          <w:szCs w:val="28"/>
        </w:rPr>
        <w:br/>
        <w:t>w szczególności:</w:t>
      </w:r>
    </w:p>
    <w:p w:rsidR="000347B0" w:rsidRDefault="000347B0" w:rsidP="000347B0">
      <w:pPr>
        <w:tabs>
          <w:tab w:val="left" w:pos="720"/>
          <w:tab w:val="left" w:pos="108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2.1. Pełnienie dyżuru w czasie i miejscu określonym przez dyrektora </w:t>
      </w:r>
      <w:r>
        <w:rPr>
          <w:sz w:val="28"/>
          <w:szCs w:val="28"/>
        </w:rPr>
        <w:br/>
        <w:t xml:space="preserve">          przedszkola, względnie nauczycielkę grupy, jako bezpośrednich </w:t>
      </w:r>
      <w:r>
        <w:rPr>
          <w:sz w:val="28"/>
          <w:szCs w:val="28"/>
        </w:rPr>
        <w:br/>
        <w:t xml:space="preserve">          swoich przełożonych;</w:t>
      </w:r>
    </w:p>
    <w:p w:rsidR="000347B0" w:rsidRDefault="000347B0" w:rsidP="000347B0">
      <w:pPr>
        <w:tabs>
          <w:tab w:val="left" w:pos="72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2.2. Utrzymywanie czystości i porządku w przydzielonych pomieszczeniach </w:t>
      </w:r>
      <w:r>
        <w:rPr>
          <w:sz w:val="28"/>
          <w:szCs w:val="28"/>
        </w:rPr>
        <w:br/>
        <w:t xml:space="preserve">              zgodnie z wymaganiami higieny przedszkolnej;</w:t>
      </w:r>
    </w:p>
    <w:p w:rsidR="000347B0" w:rsidRDefault="000347B0" w:rsidP="000347B0">
      <w:pPr>
        <w:tabs>
          <w:tab w:val="left" w:pos="72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2.3. Współpraca z kucharką w celu zapewnienia dzieciom specjalnej troski </w:t>
      </w:r>
      <w:r>
        <w:rPr>
          <w:sz w:val="28"/>
          <w:szCs w:val="28"/>
        </w:rPr>
        <w:br/>
        <w:t xml:space="preserve">               zalecanych potraw ( np. dzieciom ze skazą białkową;</w:t>
      </w:r>
    </w:p>
    <w:p w:rsidR="000347B0" w:rsidRDefault="000347B0" w:rsidP="000347B0">
      <w:pPr>
        <w:numPr>
          <w:ilvl w:val="1"/>
          <w:numId w:val="3"/>
        </w:numPr>
        <w:tabs>
          <w:tab w:val="left" w:pos="720"/>
          <w:tab w:val="left" w:pos="1134"/>
        </w:tabs>
        <w:ind w:left="1134" w:hanging="624"/>
        <w:jc w:val="both"/>
        <w:rPr>
          <w:sz w:val="28"/>
          <w:szCs w:val="28"/>
        </w:rPr>
      </w:pPr>
      <w:r>
        <w:rPr>
          <w:sz w:val="28"/>
          <w:szCs w:val="28"/>
        </w:rPr>
        <w:t>Odpowiedzialność za szatnię dzieci podczas pełnienia w niej dyżuru, czuwanie nad zachowaniem ładu, porządku i czystości oraz wydawaniem dzieci z przedszkola tylko ich rodzicom  (opiekunom) lub upoważnionym osobom.</w:t>
      </w:r>
    </w:p>
    <w:p w:rsidR="00961C65" w:rsidRDefault="00961C65"/>
    <w:p w:rsidR="000347B0" w:rsidRDefault="000347B0"/>
    <w:p w:rsidR="000347B0" w:rsidRPr="000347B0" w:rsidRDefault="000347B0" w:rsidP="000347B0">
      <w:pPr>
        <w:jc w:val="both"/>
        <w:rPr>
          <w:b/>
          <w:sz w:val="28"/>
          <w:szCs w:val="28"/>
        </w:rPr>
      </w:pPr>
      <w:r w:rsidRPr="000347B0">
        <w:rPr>
          <w:b/>
          <w:sz w:val="28"/>
          <w:szCs w:val="28"/>
        </w:rPr>
        <w:t>Każdy pracownik jest zobowiązany:</w:t>
      </w:r>
    </w:p>
    <w:p w:rsidR="000347B0" w:rsidRPr="000347B0" w:rsidRDefault="000347B0" w:rsidP="000347B0">
      <w:pPr>
        <w:jc w:val="both"/>
        <w:rPr>
          <w:b/>
          <w:sz w:val="28"/>
          <w:szCs w:val="28"/>
        </w:rPr>
      </w:pPr>
    </w:p>
    <w:p w:rsidR="000347B0" w:rsidRPr="000347B0" w:rsidRDefault="000347B0" w:rsidP="000347B0">
      <w:pPr>
        <w:jc w:val="both"/>
        <w:rPr>
          <w:sz w:val="28"/>
          <w:szCs w:val="28"/>
        </w:rPr>
      </w:pPr>
      <w:r w:rsidRPr="000347B0">
        <w:rPr>
          <w:b/>
          <w:sz w:val="28"/>
          <w:szCs w:val="28"/>
        </w:rPr>
        <w:t xml:space="preserve">      </w:t>
      </w:r>
      <w:r w:rsidRPr="000347B0">
        <w:rPr>
          <w:sz w:val="28"/>
          <w:szCs w:val="28"/>
        </w:rPr>
        <w:t xml:space="preserve">1. Czuwać nad zdrowiem i bezpieczeństwem dzieci oddanych pod  </w:t>
      </w:r>
      <w:r w:rsidRPr="000347B0">
        <w:rPr>
          <w:sz w:val="28"/>
          <w:szCs w:val="28"/>
        </w:rPr>
        <w:br/>
        <w:t xml:space="preserve">                  opiekę przedszkola;</w:t>
      </w:r>
    </w:p>
    <w:p w:rsidR="000347B0" w:rsidRPr="000347B0" w:rsidRDefault="000347B0" w:rsidP="000347B0">
      <w:pPr>
        <w:jc w:val="both"/>
        <w:rPr>
          <w:sz w:val="28"/>
          <w:szCs w:val="28"/>
        </w:rPr>
      </w:pPr>
      <w:r w:rsidRPr="000347B0">
        <w:rPr>
          <w:sz w:val="28"/>
          <w:szCs w:val="28"/>
        </w:rPr>
        <w:t xml:space="preserve">      2. Zapewnić bezpieczeństwo dzieciom w czasie zajęć organizowanych </w:t>
      </w:r>
      <w:r w:rsidRPr="000347B0">
        <w:rPr>
          <w:sz w:val="28"/>
          <w:szCs w:val="28"/>
        </w:rPr>
        <w:br/>
        <w:t xml:space="preserve">                przez przedszkole;</w:t>
      </w:r>
    </w:p>
    <w:p w:rsidR="000347B0" w:rsidRPr="000347B0" w:rsidRDefault="000347B0" w:rsidP="000347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347B0">
        <w:rPr>
          <w:sz w:val="28"/>
          <w:szCs w:val="28"/>
        </w:rPr>
        <w:t>3.  Stwarzać warunki zapewniające dziecku bezpieczeństwo i zdrowie;</w:t>
      </w:r>
    </w:p>
    <w:p w:rsidR="000347B0" w:rsidRPr="000347B0" w:rsidRDefault="000347B0" w:rsidP="000347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bookmarkStart w:id="0" w:name="_GoBack"/>
      <w:bookmarkEnd w:id="0"/>
      <w:r w:rsidRPr="000347B0">
        <w:rPr>
          <w:sz w:val="28"/>
          <w:szCs w:val="28"/>
        </w:rPr>
        <w:t>4. Pracownik jest zobligowany w szczególności do przestrzegania:</w:t>
      </w:r>
      <w:r w:rsidRPr="000347B0">
        <w:rPr>
          <w:sz w:val="28"/>
          <w:szCs w:val="28"/>
        </w:rPr>
        <w:br/>
        <w:t xml:space="preserve">                regulaminu pracy, przepisów oraz zasad bezpieczeństwa i higieny </w:t>
      </w:r>
      <w:r w:rsidRPr="000347B0">
        <w:rPr>
          <w:sz w:val="28"/>
          <w:szCs w:val="28"/>
        </w:rPr>
        <w:br/>
        <w:t xml:space="preserve">                pracy, a także przepisów przeciw pożarowych, zasad życia </w:t>
      </w:r>
      <w:r w:rsidRPr="000347B0">
        <w:rPr>
          <w:sz w:val="28"/>
          <w:szCs w:val="28"/>
        </w:rPr>
        <w:br/>
        <w:t xml:space="preserve">                społecznego ustalonego w przedszkolu porządku i praw dziecka.</w:t>
      </w:r>
    </w:p>
    <w:p w:rsidR="000347B0" w:rsidRPr="000347B0" w:rsidRDefault="000347B0" w:rsidP="000347B0">
      <w:pPr>
        <w:jc w:val="both"/>
        <w:rPr>
          <w:sz w:val="28"/>
          <w:szCs w:val="28"/>
        </w:rPr>
      </w:pPr>
    </w:p>
    <w:p w:rsidR="000347B0" w:rsidRDefault="000347B0"/>
    <w:sectPr w:rsidR="000347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15"/>
    <w:multiLevelType w:val="multilevel"/>
    <w:tmpl w:val="000000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16"/>
    <w:multiLevelType w:val="multilevel"/>
    <w:tmpl w:val="00000016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</w:lvl>
    <w:lvl w:ilvl="1">
      <w:start w:val="4"/>
      <w:numFmt w:val="decimal"/>
      <w:lvlText w:val="%1.%2."/>
      <w:lvlJc w:val="left"/>
      <w:pPr>
        <w:tabs>
          <w:tab w:val="num" w:pos="1230"/>
        </w:tabs>
        <w:ind w:left="1230" w:hanging="720"/>
      </w:p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7B0"/>
    <w:rsid w:val="000347B0"/>
    <w:rsid w:val="0096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47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47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1</cp:revision>
  <dcterms:created xsi:type="dcterms:W3CDTF">2016-10-27T09:17:00Z</dcterms:created>
  <dcterms:modified xsi:type="dcterms:W3CDTF">2016-10-27T09:25:00Z</dcterms:modified>
</cp:coreProperties>
</file>